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380"/>
        <w:tblW w:w="15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3118"/>
        <w:gridCol w:w="9248"/>
      </w:tblGrid>
      <w:tr w:rsidR="00EF418F" w:rsidRPr="00DE5193" w:rsidTr="001A79B2">
        <w:trPr>
          <w:trHeight w:val="453"/>
        </w:trPr>
        <w:tc>
          <w:tcPr>
            <w:tcW w:w="15168" w:type="dxa"/>
            <w:gridSpan w:val="3"/>
            <w:vAlign w:val="center"/>
          </w:tcPr>
          <w:p w:rsidR="00EF418F" w:rsidRPr="001A79B2" w:rsidRDefault="0090312A" w:rsidP="001A79B2">
            <w:pPr>
              <w:tabs>
                <w:tab w:val="left" w:pos="9033"/>
              </w:tabs>
              <w:jc w:val="center"/>
              <w:rPr>
                <w:i/>
                <w:sz w:val="24"/>
                <w:szCs w:val="24"/>
                <w:u w:val="single"/>
                <w:vertAlign w:val="subscript"/>
              </w:rPr>
            </w:pPr>
            <w:r w:rsidRPr="001A79B2">
              <w:rPr>
                <w:i/>
                <w:sz w:val="24"/>
                <w:szCs w:val="24"/>
                <w:u w:val="single"/>
              </w:rPr>
              <w:t xml:space="preserve">Ведущие </w:t>
            </w:r>
            <w:r w:rsidR="00926002" w:rsidRPr="001A79B2">
              <w:rPr>
                <w:i/>
                <w:sz w:val="24"/>
                <w:szCs w:val="24"/>
                <w:u w:val="single"/>
              </w:rPr>
              <w:t>должности  муниципальной службы</w:t>
            </w:r>
          </w:p>
        </w:tc>
      </w:tr>
      <w:tr w:rsidR="00EF418F" w:rsidRPr="00DE5193" w:rsidTr="001A79B2">
        <w:trPr>
          <w:trHeight w:val="902"/>
        </w:trPr>
        <w:tc>
          <w:tcPr>
            <w:tcW w:w="5920" w:type="dxa"/>
            <w:gridSpan w:val="2"/>
            <w:vAlign w:val="center"/>
          </w:tcPr>
          <w:p w:rsidR="00EF418F" w:rsidRPr="00F52120" w:rsidRDefault="00EF418F" w:rsidP="001A79B2">
            <w:pPr>
              <w:widowControl/>
              <w:ind w:firstLine="540"/>
              <w:jc w:val="center"/>
              <w:rPr>
                <w:rFonts w:eastAsia="Calibri"/>
                <w:i/>
                <w:sz w:val="28"/>
                <w:szCs w:val="28"/>
                <w:u w:val="single"/>
                <w:lang w:eastAsia="en-US"/>
              </w:rPr>
            </w:pPr>
            <w:r w:rsidRPr="00DE5193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DE5193">
              <w:rPr>
                <w:b/>
                <w:bCs/>
                <w:sz w:val="24"/>
                <w:szCs w:val="24"/>
              </w:rPr>
              <w:t>. Требования к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F52120">
              <w:rPr>
                <w:b/>
                <w:sz w:val="24"/>
                <w:szCs w:val="24"/>
              </w:rPr>
              <w:t>стажу</w:t>
            </w:r>
            <w:r w:rsidRPr="00F52120">
              <w:rPr>
                <w:rFonts w:eastAsia="Calibri"/>
                <w:b/>
                <w:sz w:val="24"/>
                <w:szCs w:val="24"/>
                <w:lang w:eastAsia="en-US"/>
              </w:rPr>
              <w:t xml:space="preserve"> муниципальной службы (государственной службы) или стажу работы по специальности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t>, направлению подготовки (с указанием специальности, направления подготовки профессионального образования)</w:t>
            </w:r>
          </w:p>
        </w:tc>
        <w:tc>
          <w:tcPr>
            <w:tcW w:w="9248" w:type="dxa"/>
            <w:vAlign w:val="center"/>
          </w:tcPr>
          <w:p w:rsidR="00EF418F" w:rsidRPr="00DE5193" w:rsidRDefault="00BB3451" w:rsidP="001A79B2">
            <w:pPr>
              <w:jc w:val="both"/>
              <w:rPr>
                <w:sz w:val="24"/>
                <w:szCs w:val="24"/>
              </w:rPr>
            </w:pPr>
            <w:r w:rsidRPr="00BB3451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2C2F6B" wp14:editId="2B23F410">
                      <wp:simplePos x="0" y="0"/>
                      <wp:positionH relativeFrom="column">
                        <wp:posOffset>-3587750</wp:posOffset>
                      </wp:positionH>
                      <wp:positionV relativeFrom="paragraph">
                        <wp:posOffset>-1516380</wp:posOffset>
                      </wp:positionV>
                      <wp:extent cx="9239250" cy="1085850"/>
                      <wp:effectExtent l="0" t="0" r="0" b="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39250" cy="1085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B3451" w:rsidRPr="00DE5193" w:rsidRDefault="00BB3451" w:rsidP="00BB3451">
                                  <w:pPr>
                                    <w:tabs>
                                      <w:tab w:val="left" w:pos="4953"/>
                                    </w:tabs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DE5193"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Направление профессиональной</w:t>
                                  </w:r>
                                  <w:r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служебной</w:t>
                                  </w:r>
                                  <w:r w:rsidRPr="00DE5193"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деятельности: </w:t>
                                  </w:r>
                                </w:p>
                                <w:p w:rsidR="00BB3451" w:rsidRPr="0090312A" w:rsidRDefault="0090312A" w:rsidP="00BB3451">
                                  <w:pPr>
                                    <w:tabs>
                                      <w:tab w:val="left" w:pos="4953"/>
                                    </w:tabs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90312A">
                                    <w:rPr>
                                      <w:sz w:val="24"/>
                                      <w:szCs w:val="24"/>
                                    </w:rPr>
                                    <w:t>Ценовое (тарифное) регулирование и управление организациями инфраструктурного комплекса</w:t>
                                  </w:r>
                                  <w:r w:rsidR="001A79B2">
                                    <w:rPr>
                                      <w:sz w:val="24"/>
                                      <w:szCs w:val="24"/>
                                    </w:rPr>
                                    <w:t>, регулирование экономики, деятельности хозяйствующих субъектов и предпринимательства</w:t>
                                  </w:r>
                                </w:p>
                                <w:p w:rsidR="00BB3451" w:rsidRDefault="00BB3451" w:rsidP="00BB3451">
                                  <w:pPr>
                                    <w:tabs>
                                      <w:tab w:val="left" w:pos="4953"/>
                                    </w:tabs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DE5193"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Специализация по направлению профессиональной деятельности: </w:t>
                                  </w:r>
                                </w:p>
                                <w:p w:rsidR="00BB3451" w:rsidRPr="0090312A" w:rsidRDefault="0090312A" w:rsidP="00BB3451">
                                  <w:pPr>
                                    <w:tabs>
                                      <w:tab w:val="left" w:pos="4953"/>
                                    </w:tabs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90312A">
                                    <w:rPr>
                                      <w:sz w:val="24"/>
                                      <w:szCs w:val="24"/>
                                    </w:rPr>
                                    <w:t>Ценовое (тарифное) регулирование жилищно-коммунального комплекса</w:t>
                                  </w:r>
                                  <w:r w:rsidR="001A79B2">
                                    <w:rPr>
                                      <w:sz w:val="24"/>
                                      <w:szCs w:val="24"/>
                                    </w:rPr>
                                    <w:t>, анализ и прогнозирование социально-экономического развития</w:t>
                                  </w:r>
                                </w:p>
                                <w:p w:rsidR="00BB3451" w:rsidRPr="0090312A" w:rsidRDefault="00BB3451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-282.5pt;margin-top:-119.4pt;width:727.5pt;height:8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" stroked="f">
                      <v:textbox>
                        <w:txbxContent>
                          <w:p w:rsidR="00BB3451" w:rsidRPr="00DE5193" w:rsidRDefault="00BB3451" w:rsidP="00BB3451">
                            <w:pPr>
                              <w:tabs>
                                <w:tab w:val="left" w:pos="4953"/>
                              </w:tabs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E5193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Направление профессиональной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служебной</w:t>
                            </w:r>
                            <w:r w:rsidRPr="00DE5193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деятельности: </w:t>
                            </w:r>
                          </w:p>
                          <w:p w:rsidR="00BB3451" w:rsidRPr="0090312A" w:rsidRDefault="0090312A" w:rsidP="00BB3451">
                            <w:pPr>
                              <w:tabs>
                                <w:tab w:val="left" w:pos="4953"/>
                              </w:tabs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90312A">
                              <w:rPr>
                                <w:sz w:val="24"/>
                                <w:szCs w:val="24"/>
                              </w:rPr>
                              <w:t>Ценовое (тарифное) регулирование и управление организациями инфраструктурного комплекса</w:t>
                            </w:r>
                            <w:r w:rsidR="001A79B2">
                              <w:rPr>
                                <w:sz w:val="24"/>
                                <w:szCs w:val="24"/>
                              </w:rPr>
                              <w:t>, регулирование экономики, деятельности хозяйствующих субъектов и предпринимательства</w:t>
                            </w:r>
                          </w:p>
                          <w:p w:rsidR="00BB3451" w:rsidRDefault="00BB3451" w:rsidP="00BB3451">
                            <w:pPr>
                              <w:tabs>
                                <w:tab w:val="left" w:pos="4953"/>
                              </w:tabs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E5193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Специализация по направлению профессиональной деятельности: </w:t>
                            </w:r>
                          </w:p>
                          <w:p w:rsidR="00BB3451" w:rsidRPr="0090312A" w:rsidRDefault="0090312A" w:rsidP="00BB3451">
                            <w:pPr>
                              <w:tabs>
                                <w:tab w:val="left" w:pos="4953"/>
                              </w:tabs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90312A">
                              <w:rPr>
                                <w:sz w:val="24"/>
                                <w:szCs w:val="24"/>
                              </w:rPr>
                              <w:t>Ценовое (тарифное) регулирование жилищно-коммунального комплекса</w:t>
                            </w:r>
                            <w:r w:rsidR="001A79B2">
                              <w:rPr>
                                <w:sz w:val="24"/>
                                <w:szCs w:val="24"/>
                              </w:rPr>
                              <w:t>, анализ и прогнозирование социально-экономического развития</w:t>
                            </w:r>
                          </w:p>
                          <w:p w:rsidR="00BB3451" w:rsidRPr="0090312A" w:rsidRDefault="00BB3451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26002">
              <w:rPr>
                <w:sz w:val="24"/>
                <w:szCs w:val="24"/>
              </w:rPr>
              <w:t>Н</w:t>
            </w:r>
            <w:r w:rsidR="00926002" w:rsidRPr="00340FA6">
              <w:rPr>
                <w:sz w:val="24"/>
                <w:szCs w:val="24"/>
              </w:rPr>
              <w:t xml:space="preserve">аличие высшего профессионального образования по одной из специальности, входящей в группу </w:t>
            </w:r>
            <w:r>
              <w:rPr>
                <w:sz w:val="24"/>
                <w:szCs w:val="24"/>
              </w:rPr>
              <w:t xml:space="preserve"> «Экономика», </w:t>
            </w:r>
            <w:r w:rsidR="00926002" w:rsidRPr="00340FA6">
              <w:rPr>
                <w:sz w:val="24"/>
                <w:szCs w:val="24"/>
              </w:rPr>
              <w:t>"</w:t>
            </w:r>
            <w:r w:rsidR="00D834C8">
              <w:rPr>
                <w:sz w:val="24"/>
                <w:szCs w:val="24"/>
              </w:rPr>
              <w:t>Бухгалтерский учет и аудит</w:t>
            </w:r>
            <w:r w:rsidR="00926002" w:rsidRPr="00340FA6">
              <w:rPr>
                <w:sz w:val="24"/>
                <w:szCs w:val="24"/>
              </w:rPr>
              <w:t>", наличие стажа муниципальной службы или стажа работы по специальности не менее одного года.</w:t>
            </w:r>
            <w:r w:rsidR="00926002" w:rsidRPr="00340FA6">
              <w:rPr>
                <w:sz w:val="24"/>
                <w:szCs w:val="24"/>
              </w:rPr>
              <w:br/>
            </w:r>
            <w:r w:rsidR="00926002" w:rsidRPr="00340FA6">
              <w:rPr>
                <w:sz w:val="24"/>
                <w:szCs w:val="24"/>
              </w:rPr>
              <w:br/>
            </w:r>
          </w:p>
        </w:tc>
      </w:tr>
      <w:tr w:rsidR="00EF418F" w:rsidRPr="00DE5193" w:rsidTr="001A79B2">
        <w:tc>
          <w:tcPr>
            <w:tcW w:w="2802" w:type="dxa"/>
            <w:vMerge w:val="restart"/>
            <w:vAlign w:val="center"/>
          </w:tcPr>
          <w:p w:rsidR="00EF418F" w:rsidRPr="00DE5193" w:rsidRDefault="00EF418F" w:rsidP="001A79B2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 w:rsidRPr="00DE5193">
              <w:rPr>
                <w:b/>
                <w:bCs/>
                <w:sz w:val="24"/>
                <w:szCs w:val="24"/>
                <w:lang w:val="en-US"/>
              </w:rPr>
              <w:t>II</w:t>
            </w:r>
            <w:r w:rsidRPr="00DE5193">
              <w:rPr>
                <w:b/>
                <w:bCs/>
                <w:sz w:val="24"/>
                <w:szCs w:val="24"/>
              </w:rPr>
              <w:t>. Требования к профессиональным знаниям</w:t>
            </w:r>
          </w:p>
        </w:tc>
        <w:tc>
          <w:tcPr>
            <w:tcW w:w="3118" w:type="dxa"/>
            <w:vAlign w:val="center"/>
          </w:tcPr>
          <w:p w:rsidR="00EF418F" w:rsidRPr="00DE5193" w:rsidRDefault="00EF418F" w:rsidP="001A79B2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 w:rsidRPr="00DE5193">
              <w:rPr>
                <w:b/>
                <w:bCs/>
                <w:sz w:val="24"/>
                <w:szCs w:val="24"/>
              </w:rPr>
              <w:t>1. Профессиональные знания в области законодательства Российской Федерации</w:t>
            </w:r>
            <w:r>
              <w:rPr>
                <w:b/>
                <w:bCs/>
                <w:sz w:val="24"/>
                <w:szCs w:val="24"/>
              </w:rPr>
              <w:t xml:space="preserve">, законодательства субъекта Российской Федерации, </w:t>
            </w:r>
            <w:r w:rsidRPr="00E3765B">
              <w:rPr>
                <w:b/>
                <w:sz w:val="24"/>
                <w:szCs w:val="24"/>
              </w:rPr>
              <w:t>муниципальных правовых актов</w:t>
            </w:r>
          </w:p>
        </w:tc>
        <w:tc>
          <w:tcPr>
            <w:tcW w:w="9248" w:type="dxa"/>
            <w:vAlign w:val="center"/>
          </w:tcPr>
          <w:p w:rsidR="001A79B2" w:rsidRDefault="001A79B2" w:rsidP="001A79B2">
            <w:pPr>
              <w:tabs>
                <w:tab w:val="left" w:pos="4953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Знание нормативных правовых актов, включенных в Перечень нормативных правовых актов, знание которых необходимо для исполнения должностных обязанностей по направлению профессиональной служебной деятельности «</w:t>
            </w:r>
            <w:r w:rsidRPr="0090312A">
              <w:rPr>
                <w:sz w:val="24"/>
                <w:szCs w:val="24"/>
              </w:rPr>
              <w:t>Ценовое (тарифное) регулирование и управление организациями инфраструктурного комплекса</w:t>
            </w:r>
            <w:r>
              <w:rPr>
                <w:sz w:val="24"/>
                <w:szCs w:val="24"/>
              </w:rPr>
              <w:t>, регулирован</w:t>
            </w:r>
            <w:bookmarkStart w:id="0" w:name="_GoBack"/>
            <w:bookmarkEnd w:id="0"/>
            <w:r>
              <w:rPr>
                <w:sz w:val="24"/>
                <w:szCs w:val="24"/>
              </w:rPr>
              <w:t>ие экономики, деятельности хозяйствующих субъектов и предпринимательства</w:t>
            </w:r>
            <w:r>
              <w:rPr>
                <w:color w:val="000000"/>
                <w:sz w:val="24"/>
                <w:szCs w:val="24"/>
              </w:rPr>
              <w:t>»:</w:t>
            </w:r>
          </w:p>
          <w:p w:rsidR="001A79B2" w:rsidRDefault="001A79B2" w:rsidP="001A79B2">
            <w:pPr>
              <w:tabs>
                <w:tab w:val="left" w:pos="4953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1A79B2" w:rsidRDefault="001A79B2" w:rsidP="001A79B2">
            <w:pPr>
              <w:tabs>
                <w:tab w:val="left" w:pos="4953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Федеральные законы</w:t>
            </w:r>
          </w:p>
          <w:p w:rsidR="001A79B2" w:rsidRPr="001369EE" w:rsidRDefault="001A79B2" w:rsidP="001A79B2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 w:rsidRPr="001369EE">
              <w:rPr>
                <w:sz w:val="24"/>
                <w:szCs w:val="24"/>
              </w:rPr>
              <w:t>0.1., 0.2.</w:t>
            </w:r>
            <w:r w:rsidR="00E60F38" w:rsidRPr="001369EE">
              <w:rPr>
                <w:sz w:val="24"/>
                <w:szCs w:val="24"/>
              </w:rPr>
              <w:t>, 0.3., 0.4.,0.5.,0.6.,0.7.</w:t>
            </w:r>
          </w:p>
          <w:p w:rsidR="001A79B2" w:rsidRDefault="001A79B2" w:rsidP="001A79B2">
            <w:pPr>
              <w:tabs>
                <w:tab w:val="left" w:pos="4953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Законы субъекта Российской Федерации</w:t>
            </w:r>
          </w:p>
          <w:p w:rsidR="001A79B2" w:rsidRPr="001369EE" w:rsidRDefault="001A79B2" w:rsidP="001A79B2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 w:rsidRPr="001369EE">
              <w:rPr>
                <w:sz w:val="24"/>
                <w:szCs w:val="24"/>
              </w:rPr>
              <w:t>1.1.,1.2.</w:t>
            </w:r>
            <w:r w:rsidR="00E60F38" w:rsidRPr="001369EE">
              <w:rPr>
                <w:sz w:val="24"/>
                <w:szCs w:val="24"/>
              </w:rPr>
              <w:t>,1.3.</w:t>
            </w:r>
          </w:p>
          <w:p w:rsidR="001A79B2" w:rsidRDefault="001A79B2" w:rsidP="001A79B2">
            <w:pPr>
              <w:tabs>
                <w:tab w:val="left" w:pos="4953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Муниципальные правовые акты </w:t>
            </w:r>
          </w:p>
          <w:p w:rsidR="001A79B2" w:rsidRPr="001369EE" w:rsidRDefault="001A79B2" w:rsidP="001A79B2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 w:rsidRPr="001369EE">
              <w:rPr>
                <w:sz w:val="24"/>
                <w:szCs w:val="24"/>
              </w:rPr>
              <w:t>2.1</w:t>
            </w:r>
            <w:r w:rsidR="001369EE" w:rsidRPr="001369EE">
              <w:rPr>
                <w:sz w:val="24"/>
                <w:szCs w:val="24"/>
              </w:rPr>
              <w:t>.</w:t>
            </w:r>
          </w:p>
          <w:p w:rsidR="001A79B2" w:rsidRDefault="001A79B2" w:rsidP="001A79B2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</w:p>
          <w:p w:rsidR="00EF418F" w:rsidRPr="00DE5193" w:rsidRDefault="001A79B2" w:rsidP="001A79B2">
            <w:pPr>
              <w:tabs>
                <w:tab w:val="left" w:pos="9033"/>
              </w:tabs>
              <w:spacing w:afterLines="80" w:after="192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должностной инструкции муниципального служащего могут быть определены дополнительные нормативные правовые акты, знание которых может потребоваться для надлежащего исполнения должностных обязанностей муниципальным служащим</w:t>
            </w:r>
          </w:p>
        </w:tc>
      </w:tr>
      <w:tr w:rsidR="00EF418F" w:rsidRPr="00DE5193" w:rsidTr="001A79B2">
        <w:trPr>
          <w:trHeight w:val="3314"/>
        </w:trPr>
        <w:tc>
          <w:tcPr>
            <w:tcW w:w="2802" w:type="dxa"/>
            <w:vMerge/>
            <w:vAlign w:val="center"/>
          </w:tcPr>
          <w:p w:rsidR="00EF418F" w:rsidRPr="00DE5193" w:rsidRDefault="00EF418F" w:rsidP="001A79B2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EF418F" w:rsidRPr="00DE5193" w:rsidRDefault="00EF418F" w:rsidP="001A79B2">
            <w:pPr>
              <w:tabs>
                <w:tab w:val="left" w:pos="9033"/>
              </w:tabs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DE5193">
              <w:rPr>
                <w:b/>
                <w:bCs/>
                <w:sz w:val="24"/>
                <w:szCs w:val="24"/>
              </w:rPr>
              <w:t>2. Иные профессиональные знания</w:t>
            </w:r>
          </w:p>
        </w:tc>
        <w:tc>
          <w:tcPr>
            <w:tcW w:w="9248" w:type="dxa"/>
          </w:tcPr>
          <w:p w:rsidR="00EF418F" w:rsidRPr="00DE5193" w:rsidRDefault="0021613B" w:rsidP="001A79B2">
            <w:pPr>
              <w:tabs>
                <w:tab w:val="left" w:pos="9033"/>
              </w:tabs>
              <w:spacing w:afterLines="80" w:after="192"/>
              <w:ind w:left="34"/>
              <w:rPr>
                <w:sz w:val="24"/>
                <w:szCs w:val="24"/>
              </w:rPr>
            </w:pPr>
            <w:r w:rsidRPr="00340FA6">
              <w:rPr>
                <w:sz w:val="24"/>
                <w:szCs w:val="24"/>
              </w:rPr>
              <w:t xml:space="preserve">  </w:t>
            </w:r>
            <w:r w:rsidRPr="00340FA6">
              <w:rPr>
                <w:sz w:val="24"/>
                <w:szCs w:val="24"/>
              </w:rPr>
              <w:br/>
            </w:r>
            <w:r w:rsidR="001A79B2">
              <w:rPr>
                <w:sz w:val="24"/>
                <w:szCs w:val="24"/>
              </w:rPr>
              <w:t xml:space="preserve"> Профессиональные знания, включенные в Перечень иных профессиональных знаний, необходимых для исполнения должностных обязанностей по направлению профессиональной служебной деятельности «</w:t>
            </w:r>
            <w:r w:rsidR="001A79B2" w:rsidRPr="0090312A">
              <w:rPr>
                <w:sz w:val="24"/>
                <w:szCs w:val="24"/>
              </w:rPr>
              <w:t>Ценовое (тарифное) регулирование и управление организациями инфраструктурного комплекса</w:t>
            </w:r>
            <w:r w:rsidR="001A79B2">
              <w:rPr>
                <w:sz w:val="24"/>
                <w:szCs w:val="24"/>
              </w:rPr>
              <w:t xml:space="preserve">, регулирование экономики, деятельности хозяйствующих субъектов и предпринимательства»: </w:t>
            </w:r>
            <w:r w:rsidR="001A79B2" w:rsidRPr="001369EE">
              <w:rPr>
                <w:sz w:val="24"/>
                <w:szCs w:val="24"/>
              </w:rPr>
              <w:t>0.1., 0.2., 0.3</w:t>
            </w:r>
          </w:p>
        </w:tc>
      </w:tr>
      <w:tr w:rsidR="00EF418F" w:rsidRPr="00DE5193" w:rsidTr="001A79B2">
        <w:trPr>
          <w:trHeight w:val="859"/>
        </w:trPr>
        <w:tc>
          <w:tcPr>
            <w:tcW w:w="5920" w:type="dxa"/>
            <w:gridSpan w:val="2"/>
            <w:vAlign w:val="center"/>
          </w:tcPr>
          <w:p w:rsidR="00EF418F" w:rsidRPr="00DE5193" w:rsidRDefault="00EF418F" w:rsidP="001A79B2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 w:rsidRPr="00DE5193">
              <w:rPr>
                <w:b/>
                <w:bCs/>
                <w:sz w:val="24"/>
                <w:szCs w:val="24"/>
                <w:lang w:val="en-US"/>
              </w:rPr>
              <w:t>III</w:t>
            </w:r>
            <w:r w:rsidRPr="00DE5193">
              <w:rPr>
                <w:b/>
                <w:bCs/>
                <w:sz w:val="24"/>
                <w:szCs w:val="24"/>
              </w:rPr>
              <w:t>. Требования к профессиональным навыкам</w:t>
            </w:r>
          </w:p>
        </w:tc>
        <w:tc>
          <w:tcPr>
            <w:tcW w:w="9248" w:type="dxa"/>
          </w:tcPr>
          <w:p w:rsidR="001A79B2" w:rsidRDefault="00BB3451" w:rsidP="001A79B2">
            <w:pPr>
              <w:tabs>
                <w:tab w:val="left" w:pos="9033"/>
              </w:tabs>
              <w:spacing w:afterLines="80" w:after="192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Муници</w:t>
            </w:r>
            <w:r w:rsidR="00920607">
              <w:rPr>
                <w:sz w:val="24"/>
                <w:szCs w:val="24"/>
              </w:rPr>
              <w:t>пальный служащий должен иметь навыки</w:t>
            </w:r>
            <w:r w:rsidR="005073FA">
              <w:rPr>
                <w:sz w:val="24"/>
                <w:szCs w:val="24"/>
              </w:rPr>
              <w:t>:</w:t>
            </w:r>
          </w:p>
          <w:p w:rsidR="00ED7145" w:rsidRPr="001E070F" w:rsidRDefault="001A79B2" w:rsidP="001A79B2">
            <w:pPr>
              <w:tabs>
                <w:tab w:val="left" w:pos="9033"/>
              </w:tabs>
              <w:spacing w:afterLines="80" w:after="192"/>
              <w:ind w:left="34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- </w:t>
            </w:r>
            <w:r w:rsidR="00920607" w:rsidRPr="001E070F">
              <w:rPr>
                <w:sz w:val="24"/>
                <w:szCs w:val="24"/>
              </w:rPr>
              <w:t>по организации личного труда и п</w:t>
            </w:r>
            <w:r w:rsidR="0071445C" w:rsidRPr="001E070F">
              <w:rPr>
                <w:sz w:val="24"/>
                <w:szCs w:val="24"/>
              </w:rPr>
              <w:t>ланированию рабочего времени;</w:t>
            </w:r>
            <w:r w:rsidR="0071445C" w:rsidRPr="001E070F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- </w:t>
            </w:r>
            <w:r w:rsidR="00920607" w:rsidRPr="001E070F">
              <w:rPr>
                <w:sz w:val="24"/>
                <w:szCs w:val="24"/>
              </w:rPr>
              <w:t xml:space="preserve"> владение оргтехник</w:t>
            </w:r>
            <w:r w:rsidR="0071445C" w:rsidRPr="001E070F">
              <w:rPr>
                <w:sz w:val="24"/>
                <w:szCs w:val="24"/>
              </w:rPr>
              <w:t>ой и средствами коммуникации;</w:t>
            </w:r>
            <w:r w:rsidR="0071445C" w:rsidRPr="001E070F">
              <w:rPr>
                <w:sz w:val="24"/>
                <w:szCs w:val="24"/>
              </w:rPr>
              <w:br/>
            </w:r>
            <w:r w:rsidR="00920607" w:rsidRPr="001E070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- </w:t>
            </w:r>
            <w:r w:rsidR="00920607" w:rsidRPr="001E070F">
              <w:rPr>
                <w:sz w:val="24"/>
                <w:szCs w:val="24"/>
              </w:rPr>
              <w:t xml:space="preserve">владение современными средствами, методами и технологиями работы с </w:t>
            </w:r>
            <w:r>
              <w:rPr>
                <w:sz w:val="24"/>
                <w:szCs w:val="24"/>
              </w:rPr>
              <w:t>--</w:t>
            </w:r>
            <w:r w:rsidR="00920607" w:rsidRPr="001E070F">
              <w:rPr>
                <w:sz w:val="24"/>
                <w:szCs w:val="24"/>
              </w:rPr>
              <w:t>информацией и документами;</w:t>
            </w:r>
            <w:r w:rsidR="00920607" w:rsidRPr="001E070F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- </w:t>
            </w:r>
            <w:r w:rsidR="0071445C" w:rsidRPr="001E070F">
              <w:rPr>
                <w:sz w:val="24"/>
                <w:szCs w:val="24"/>
              </w:rPr>
              <w:t xml:space="preserve">анализа </w:t>
            </w:r>
            <w:r w:rsidR="004941B6" w:rsidRPr="001E070F">
              <w:rPr>
                <w:sz w:val="24"/>
                <w:szCs w:val="24"/>
              </w:rPr>
              <w:t>себестоимости услуг по о</w:t>
            </w:r>
            <w:r w:rsidR="0071445C" w:rsidRPr="001E070F">
              <w:rPr>
                <w:sz w:val="24"/>
                <w:szCs w:val="24"/>
              </w:rPr>
              <w:t>траслям коммунального хозяйства;</w:t>
            </w:r>
            <w:r w:rsidR="0071445C" w:rsidRPr="001E070F">
              <w:rPr>
                <w:sz w:val="24"/>
                <w:szCs w:val="24"/>
              </w:rPr>
              <w:br/>
            </w:r>
            <w:r w:rsidR="004941B6" w:rsidRPr="001E070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- </w:t>
            </w:r>
            <w:r w:rsidR="0071445C" w:rsidRPr="001E070F">
              <w:rPr>
                <w:sz w:val="24"/>
                <w:szCs w:val="24"/>
              </w:rPr>
              <w:t>п</w:t>
            </w:r>
            <w:r w:rsidR="005073FA">
              <w:rPr>
                <w:sz w:val="24"/>
                <w:szCs w:val="24"/>
              </w:rPr>
              <w:t>рове</w:t>
            </w:r>
            <w:r w:rsidR="004941B6" w:rsidRPr="001E070F">
              <w:rPr>
                <w:sz w:val="24"/>
                <w:szCs w:val="24"/>
              </w:rPr>
              <w:t>д</w:t>
            </w:r>
            <w:r w:rsidR="005073FA">
              <w:rPr>
                <w:sz w:val="24"/>
                <w:szCs w:val="24"/>
              </w:rPr>
              <w:t>ения  работы</w:t>
            </w:r>
            <w:r w:rsidR="004941B6" w:rsidRPr="001E070F">
              <w:rPr>
                <w:sz w:val="24"/>
                <w:szCs w:val="24"/>
              </w:rPr>
              <w:t xml:space="preserve"> по подготовке необходимых расчетов, справок и других документов по вопросам коммунального хозяйства;</w:t>
            </w:r>
            <w:r w:rsidR="004941B6" w:rsidRPr="001E070F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- </w:t>
            </w:r>
            <w:r w:rsidR="005073FA">
              <w:rPr>
                <w:sz w:val="24"/>
                <w:szCs w:val="24"/>
              </w:rPr>
              <w:t xml:space="preserve">осуществления </w:t>
            </w:r>
            <w:r w:rsidR="001E070F" w:rsidRPr="001E070F">
              <w:rPr>
                <w:sz w:val="24"/>
                <w:szCs w:val="24"/>
              </w:rPr>
              <w:t xml:space="preserve"> </w:t>
            </w:r>
            <w:r w:rsidR="005073FA">
              <w:rPr>
                <w:sz w:val="24"/>
                <w:szCs w:val="24"/>
              </w:rPr>
              <w:t xml:space="preserve"> подготовки </w:t>
            </w:r>
            <w:r w:rsidR="004941B6" w:rsidRPr="001E070F">
              <w:rPr>
                <w:sz w:val="24"/>
                <w:szCs w:val="24"/>
              </w:rPr>
              <w:t>проектов постановлений по тарифам на жилищно-коммуна</w:t>
            </w:r>
            <w:r w:rsidR="001E070F" w:rsidRPr="001E070F">
              <w:rPr>
                <w:sz w:val="24"/>
                <w:szCs w:val="24"/>
              </w:rPr>
              <w:t>льные услуги;</w:t>
            </w:r>
            <w:proofErr w:type="gramEnd"/>
            <w:r w:rsidR="001E070F" w:rsidRPr="001E070F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- </w:t>
            </w:r>
            <w:proofErr w:type="gramStart"/>
            <w:r w:rsidR="001E070F" w:rsidRPr="001E070F">
              <w:rPr>
                <w:sz w:val="24"/>
                <w:szCs w:val="24"/>
              </w:rPr>
              <w:t>взаимодействия</w:t>
            </w:r>
            <w:r w:rsidR="004941B6" w:rsidRPr="001E070F">
              <w:rPr>
                <w:sz w:val="24"/>
                <w:szCs w:val="24"/>
              </w:rPr>
              <w:t xml:space="preserve"> с организациями </w:t>
            </w:r>
            <w:r w:rsidR="001E070F" w:rsidRPr="001E070F">
              <w:rPr>
                <w:sz w:val="24"/>
                <w:szCs w:val="24"/>
              </w:rPr>
              <w:t xml:space="preserve"> ЖКХ </w:t>
            </w:r>
            <w:r w:rsidR="004941B6" w:rsidRPr="001E070F">
              <w:rPr>
                <w:sz w:val="24"/>
                <w:szCs w:val="24"/>
              </w:rPr>
              <w:t xml:space="preserve"> по вопросам тарифного регулирования;</w:t>
            </w:r>
            <w:r w:rsidR="004941B6" w:rsidRPr="001E070F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- </w:t>
            </w:r>
            <w:r w:rsidR="00ED7145" w:rsidRPr="001E070F">
              <w:rPr>
                <w:sz w:val="24"/>
                <w:szCs w:val="24"/>
              </w:rPr>
              <w:t>навыки владения современными средствами, методами и технологией работы с информацией (работы с внутренними и периферийными устройствами компьютера, работы в операционной системе, управления электронной почтой, работы в текстовом редакторе, работы с электронными таблицами и базами данных, с информационно-телекоммуникационными сетя</w:t>
            </w:r>
            <w:r w:rsidR="00634161">
              <w:rPr>
                <w:sz w:val="24"/>
                <w:szCs w:val="24"/>
              </w:rPr>
              <w:t>ми, в том числе сетью Интернет).</w:t>
            </w:r>
            <w:proofErr w:type="gramEnd"/>
          </w:p>
          <w:p w:rsidR="00EF418F" w:rsidRPr="00DE5193" w:rsidRDefault="00CE11FD" w:rsidP="001A79B2">
            <w:pPr>
              <w:tabs>
                <w:tab w:val="left" w:pos="9033"/>
              </w:tabs>
              <w:spacing w:afterLines="80" w:after="192"/>
              <w:ind w:left="34"/>
              <w:rPr>
                <w:sz w:val="24"/>
                <w:szCs w:val="24"/>
              </w:rPr>
            </w:pPr>
            <w:r w:rsidRPr="001E070F">
              <w:rPr>
                <w:sz w:val="24"/>
                <w:szCs w:val="24"/>
              </w:rPr>
              <w:t xml:space="preserve"> </w:t>
            </w:r>
          </w:p>
        </w:tc>
      </w:tr>
    </w:tbl>
    <w:p w:rsidR="0060726D" w:rsidRPr="00926002" w:rsidRDefault="0060726D" w:rsidP="00BB3451">
      <w:pPr>
        <w:tabs>
          <w:tab w:val="left" w:pos="4953"/>
        </w:tabs>
        <w:jc w:val="center"/>
        <w:rPr>
          <w:sz w:val="24"/>
          <w:szCs w:val="24"/>
        </w:rPr>
      </w:pPr>
    </w:p>
    <w:sectPr w:rsidR="0060726D" w:rsidRPr="00926002" w:rsidSect="00BB3451">
      <w:pgSz w:w="16838" w:h="11906" w:orient="landscape"/>
      <w:pgMar w:top="568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18F"/>
    <w:rsid w:val="00015ACA"/>
    <w:rsid w:val="00036EAF"/>
    <w:rsid w:val="000418D9"/>
    <w:rsid w:val="00047510"/>
    <w:rsid w:val="00056A83"/>
    <w:rsid w:val="00057ABE"/>
    <w:rsid w:val="000615BF"/>
    <w:rsid w:val="0006348B"/>
    <w:rsid w:val="0008703C"/>
    <w:rsid w:val="00096514"/>
    <w:rsid w:val="000A2C5A"/>
    <w:rsid w:val="000B3B87"/>
    <w:rsid w:val="000B60C1"/>
    <w:rsid w:val="000C1907"/>
    <w:rsid w:val="000C4856"/>
    <w:rsid w:val="000D2096"/>
    <w:rsid w:val="000E058B"/>
    <w:rsid w:val="000E1A40"/>
    <w:rsid w:val="000F6E5E"/>
    <w:rsid w:val="00101E8D"/>
    <w:rsid w:val="00120D8B"/>
    <w:rsid w:val="00121B24"/>
    <w:rsid w:val="00130103"/>
    <w:rsid w:val="001369EE"/>
    <w:rsid w:val="00136B5F"/>
    <w:rsid w:val="00142FF4"/>
    <w:rsid w:val="00147218"/>
    <w:rsid w:val="00155876"/>
    <w:rsid w:val="0016295C"/>
    <w:rsid w:val="00163BD8"/>
    <w:rsid w:val="00163EDB"/>
    <w:rsid w:val="00163FEF"/>
    <w:rsid w:val="00180A75"/>
    <w:rsid w:val="00187DD8"/>
    <w:rsid w:val="001A79B2"/>
    <w:rsid w:val="001C38F0"/>
    <w:rsid w:val="001D03E3"/>
    <w:rsid w:val="001D4327"/>
    <w:rsid w:val="001D5167"/>
    <w:rsid w:val="001E070F"/>
    <w:rsid w:val="001E23CE"/>
    <w:rsid w:val="001F0122"/>
    <w:rsid w:val="00213D37"/>
    <w:rsid w:val="0021613B"/>
    <w:rsid w:val="00216366"/>
    <w:rsid w:val="00230F2A"/>
    <w:rsid w:val="00236C24"/>
    <w:rsid w:val="00241748"/>
    <w:rsid w:val="0024238D"/>
    <w:rsid w:val="00253BCA"/>
    <w:rsid w:val="00260ACB"/>
    <w:rsid w:val="002630D2"/>
    <w:rsid w:val="00271284"/>
    <w:rsid w:val="0027548A"/>
    <w:rsid w:val="00281BA7"/>
    <w:rsid w:val="00282EC2"/>
    <w:rsid w:val="00283D26"/>
    <w:rsid w:val="002A08A4"/>
    <w:rsid w:val="002C1CEB"/>
    <w:rsid w:val="002C61DD"/>
    <w:rsid w:val="002C68A8"/>
    <w:rsid w:val="002D2755"/>
    <w:rsid w:val="002D3899"/>
    <w:rsid w:val="002D5E7A"/>
    <w:rsid w:val="002E5A07"/>
    <w:rsid w:val="002F16BC"/>
    <w:rsid w:val="002F7D10"/>
    <w:rsid w:val="0030024A"/>
    <w:rsid w:val="0030069F"/>
    <w:rsid w:val="0030165C"/>
    <w:rsid w:val="00303E54"/>
    <w:rsid w:val="00306E35"/>
    <w:rsid w:val="003163FF"/>
    <w:rsid w:val="00341203"/>
    <w:rsid w:val="00341F26"/>
    <w:rsid w:val="003455FA"/>
    <w:rsid w:val="00352EF5"/>
    <w:rsid w:val="00376066"/>
    <w:rsid w:val="00384C38"/>
    <w:rsid w:val="003851FF"/>
    <w:rsid w:val="003869AE"/>
    <w:rsid w:val="003871BB"/>
    <w:rsid w:val="003966D3"/>
    <w:rsid w:val="003A2079"/>
    <w:rsid w:val="003C47CF"/>
    <w:rsid w:val="003C5764"/>
    <w:rsid w:val="003C7B5A"/>
    <w:rsid w:val="003E2E06"/>
    <w:rsid w:val="003F0039"/>
    <w:rsid w:val="00413288"/>
    <w:rsid w:val="004304EE"/>
    <w:rsid w:val="00452CD8"/>
    <w:rsid w:val="00456E53"/>
    <w:rsid w:val="00460495"/>
    <w:rsid w:val="00460656"/>
    <w:rsid w:val="00465D7E"/>
    <w:rsid w:val="00473666"/>
    <w:rsid w:val="00473672"/>
    <w:rsid w:val="00475284"/>
    <w:rsid w:val="00492834"/>
    <w:rsid w:val="004941B6"/>
    <w:rsid w:val="00494351"/>
    <w:rsid w:val="00496EF6"/>
    <w:rsid w:val="004A1011"/>
    <w:rsid w:val="004A3532"/>
    <w:rsid w:val="004A3A9B"/>
    <w:rsid w:val="004D4655"/>
    <w:rsid w:val="004D7398"/>
    <w:rsid w:val="004E2F75"/>
    <w:rsid w:val="00506250"/>
    <w:rsid w:val="005073FA"/>
    <w:rsid w:val="005338EF"/>
    <w:rsid w:val="00535398"/>
    <w:rsid w:val="005470D7"/>
    <w:rsid w:val="00555912"/>
    <w:rsid w:val="0055694B"/>
    <w:rsid w:val="005803E8"/>
    <w:rsid w:val="005866FB"/>
    <w:rsid w:val="0059324F"/>
    <w:rsid w:val="005A2F5B"/>
    <w:rsid w:val="005B5F74"/>
    <w:rsid w:val="005B685D"/>
    <w:rsid w:val="005B7C64"/>
    <w:rsid w:val="005D4E38"/>
    <w:rsid w:val="005E3794"/>
    <w:rsid w:val="005F3CFD"/>
    <w:rsid w:val="005F7C2A"/>
    <w:rsid w:val="00600CBA"/>
    <w:rsid w:val="00604584"/>
    <w:rsid w:val="00605C14"/>
    <w:rsid w:val="006061DF"/>
    <w:rsid w:val="0060726D"/>
    <w:rsid w:val="00634161"/>
    <w:rsid w:val="0064565D"/>
    <w:rsid w:val="00654423"/>
    <w:rsid w:val="00656851"/>
    <w:rsid w:val="006A1397"/>
    <w:rsid w:val="006A5AEA"/>
    <w:rsid w:val="006B09EE"/>
    <w:rsid w:val="006C5326"/>
    <w:rsid w:val="006E4CF5"/>
    <w:rsid w:val="006E5814"/>
    <w:rsid w:val="007031D0"/>
    <w:rsid w:val="00705472"/>
    <w:rsid w:val="0071445C"/>
    <w:rsid w:val="0072649F"/>
    <w:rsid w:val="00727010"/>
    <w:rsid w:val="00727F46"/>
    <w:rsid w:val="007455DF"/>
    <w:rsid w:val="007547C4"/>
    <w:rsid w:val="007557EB"/>
    <w:rsid w:val="00757C5D"/>
    <w:rsid w:val="007612A6"/>
    <w:rsid w:val="00766B9D"/>
    <w:rsid w:val="0077163E"/>
    <w:rsid w:val="00782D01"/>
    <w:rsid w:val="00790699"/>
    <w:rsid w:val="00790F62"/>
    <w:rsid w:val="007A55EB"/>
    <w:rsid w:val="007A7DDC"/>
    <w:rsid w:val="007C194E"/>
    <w:rsid w:val="007D46AC"/>
    <w:rsid w:val="007E1492"/>
    <w:rsid w:val="007F1E3A"/>
    <w:rsid w:val="008026C6"/>
    <w:rsid w:val="00816947"/>
    <w:rsid w:val="008356BE"/>
    <w:rsid w:val="008357C7"/>
    <w:rsid w:val="00846596"/>
    <w:rsid w:val="00851E77"/>
    <w:rsid w:val="008521C4"/>
    <w:rsid w:val="00870974"/>
    <w:rsid w:val="00890885"/>
    <w:rsid w:val="00894AD9"/>
    <w:rsid w:val="00895100"/>
    <w:rsid w:val="008A129E"/>
    <w:rsid w:val="008D1875"/>
    <w:rsid w:val="008D2D48"/>
    <w:rsid w:val="008D37B4"/>
    <w:rsid w:val="008E7C30"/>
    <w:rsid w:val="008F0D7B"/>
    <w:rsid w:val="008F799F"/>
    <w:rsid w:val="0090312A"/>
    <w:rsid w:val="00920607"/>
    <w:rsid w:val="00926002"/>
    <w:rsid w:val="00934A21"/>
    <w:rsid w:val="00945982"/>
    <w:rsid w:val="00967A8C"/>
    <w:rsid w:val="00984726"/>
    <w:rsid w:val="009907FE"/>
    <w:rsid w:val="009A2D1C"/>
    <w:rsid w:val="009A455E"/>
    <w:rsid w:val="009A6400"/>
    <w:rsid w:val="009A6A2B"/>
    <w:rsid w:val="009C563C"/>
    <w:rsid w:val="009E388C"/>
    <w:rsid w:val="009E55B0"/>
    <w:rsid w:val="00A00F9B"/>
    <w:rsid w:val="00A050FE"/>
    <w:rsid w:val="00A07F8D"/>
    <w:rsid w:val="00A12A9D"/>
    <w:rsid w:val="00A21827"/>
    <w:rsid w:val="00A44E31"/>
    <w:rsid w:val="00A46074"/>
    <w:rsid w:val="00A54AA4"/>
    <w:rsid w:val="00A77D72"/>
    <w:rsid w:val="00A826FB"/>
    <w:rsid w:val="00A86273"/>
    <w:rsid w:val="00A90865"/>
    <w:rsid w:val="00AA1989"/>
    <w:rsid w:val="00AC3E77"/>
    <w:rsid w:val="00AC58FC"/>
    <w:rsid w:val="00AD1B66"/>
    <w:rsid w:val="00AD4152"/>
    <w:rsid w:val="00AD68C9"/>
    <w:rsid w:val="00AD72DC"/>
    <w:rsid w:val="00AF0570"/>
    <w:rsid w:val="00B0082E"/>
    <w:rsid w:val="00B0317E"/>
    <w:rsid w:val="00B06319"/>
    <w:rsid w:val="00B2196E"/>
    <w:rsid w:val="00B305F9"/>
    <w:rsid w:val="00B34AC6"/>
    <w:rsid w:val="00B40A48"/>
    <w:rsid w:val="00B41B55"/>
    <w:rsid w:val="00B45F02"/>
    <w:rsid w:val="00B57430"/>
    <w:rsid w:val="00B84A6F"/>
    <w:rsid w:val="00B924CA"/>
    <w:rsid w:val="00BA39D8"/>
    <w:rsid w:val="00BA3E89"/>
    <w:rsid w:val="00BA4439"/>
    <w:rsid w:val="00BB10A4"/>
    <w:rsid w:val="00BB3451"/>
    <w:rsid w:val="00BB61EC"/>
    <w:rsid w:val="00BB7234"/>
    <w:rsid w:val="00BC4D2D"/>
    <w:rsid w:val="00BC509C"/>
    <w:rsid w:val="00BD49F9"/>
    <w:rsid w:val="00BF158F"/>
    <w:rsid w:val="00BF2C75"/>
    <w:rsid w:val="00C022A2"/>
    <w:rsid w:val="00C02DE6"/>
    <w:rsid w:val="00C04611"/>
    <w:rsid w:val="00C07E27"/>
    <w:rsid w:val="00C109ED"/>
    <w:rsid w:val="00C12AF4"/>
    <w:rsid w:val="00C1398F"/>
    <w:rsid w:val="00C20887"/>
    <w:rsid w:val="00C36F2C"/>
    <w:rsid w:val="00C37CE6"/>
    <w:rsid w:val="00C406DF"/>
    <w:rsid w:val="00C415FE"/>
    <w:rsid w:val="00C42CBC"/>
    <w:rsid w:val="00C42EFF"/>
    <w:rsid w:val="00C457FC"/>
    <w:rsid w:val="00C8268E"/>
    <w:rsid w:val="00C86B2E"/>
    <w:rsid w:val="00C94F1B"/>
    <w:rsid w:val="00CA0CA9"/>
    <w:rsid w:val="00CB089A"/>
    <w:rsid w:val="00CD487A"/>
    <w:rsid w:val="00CD5466"/>
    <w:rsid w:val="00CD633D"/>
    <w:rsid w:val="00CE11FD"/>
    <w:rsid w:val="00CE1A0D"/>
    <w:rsid w:val="00D10270"/>
    <w:rsid w:val="00D1036D"/>
    <w:rsid w:val="00D32E02"/>
    <w:rsid w:val="00D33748"/>
    <w:rsid w:val="00D348E3"/>
    <w:rsid w:val="00D4235C"/>
    <w:rsid w:val="00D45826"/>
    <w:rsid w:val="00D46826"/>
    <w:rsid w:val="00D534B3"/>
    <w:rsid w:val="00D834C8"/>
    <w:rsid w:val="00D87267"/>
    <w:rsid w:val="00D933C2"/>
    <w:rsid w:val="00DC2CFD"/>
    <w:rsid w:val="00DD2053"/>
    <w:rsid w:val="00DD2752"/>
    <w:rsid w:val="00DD7470"/>
    <w:rsid w:val="00E017DF"/>
    <w:rsid w:val="00E13BFA"/>
    <w:rsid w:val="00E2393C"/>
    <w:rsid w:val="00E26708"/>
    <w:rsid w:val="00E53C93"/>
    <w:rsid w:val="00E602B1"/>
    <w:rsid w:val="00E60F38"/>
    <w:rsid w:val="00E625A2"/>
    <w:rsid w:val="00E64EE2"/>
    <w:rsid w:val="00E75BB5"/>
    <w:rsid w:val="00E8319D"/>
    <w:rsid w:val="00E868F0"/>
    <w:rsid w:val="00E942DC"/>
    <w:rsid w:val="00EB6656"/>
    <w:rsid w:val="00ED1595"/>
    <w:rsid w:val="00ED70F4"/>
    <w:rsid w:val="00ED7145"/>
    <w:rsid w:val="00EF418F"/>
    <w:rsid w:val="00F11F66"/>
    <w:rsid w:val="00F129D8"/>
    <w:rsid w:val="00F16D48"/>
    <w:rsid w:val="00F26BB3"/>
    <w:rsid w:val="00F26E7C"/>
    <w:rsid w:val="00F35397"/>
    <w:rsid w:val="00F354D2"/>
    <w:rsid w:val="00F36233"/>
    <w:rsid w:val="00F505BD"/>
    <w:rsid w:val="00F52D57"/>
    <w:rsid w:val="00F54258"/>
    <w:rsid w:val="00F54BEA"/>
    <w:rsid w:val="00F613AF"/>
    <w:rsid w:val="00F6476E"/>
    <w:rsid w:val="00F64AA5"/>
    <w:rsid w:val="00F67392"/>
    <w:rsid w:val="00F7367B"/>
    <w:rsid w:val="00F75D53"/>
    <w:rsid w:val="00F8261C"/>
    <w:rsid w:val="00F8384A"/>
    <w:rsid w:val="00F85204"/>
    <w:rsid w:val="00FA4E2D"/>
    <w:rsid w:val="00FB3E8D"/>
    <w:rsid w:val="00FB5E52"/>
    <w:rsid w:val="00FC07E2"/>
    <w:rsid w:val="00FC23D7"/>
    <w:rsid w:val="00FC767E"/>
    <w:rsid w:val="00FC7D46"/>
    <w:rsid w:val="00FD1960"/>
    <w:rsid w:val="00FD20FB"/>
    <w:rsid w:val="00FD3441"/>
    <w:rsid w:val="00FD51F6"/>
    <w:rsid w:val="00FE4934"/>
    <w:rsid w:val="00FF328B"/>
    <w:rsid w:val="00FF37F0"/>
    <w:rsid w:val="00FF3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1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345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345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1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345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345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6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F9F43-4AD3-4C4B-80C8-8AF3C2587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17</cp:revision>
  <cp:lastPrinted>2015-11-23T09:20:00Z</cp:lastPrinted>
  <dcterms:created xsi:type="dcterms:W3CDTF">2015-11-23T05:20:00Z</dcterms:created>
  <dcterms:modified xsi:type="dcterms:W3CDTF">2015-11-24T11:50:00Z</dcterms:modified>
</cp:coreProperties>
</file>